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9D2" w:rsidRPr="00853A15" w:rsidRDefault="00853A15" w:rsidP="007F1198">
      <w:pPr>
        <w:spacing w:line="480" w:lineRule="auto"/>
        <w:rPr>
          <w:b/>
          <w:bCs/>
          <w:sz w:val="28"/>
          <w:szCs w:val="28"/>
          <w:rtl/>
        </w:rPr>
      </w:pPr>
      <w:r w:rsidRPr="00853A15">
        <w:rPr>
          <w:rFonts w:cs="Arial" w:hint="cs"/>
          <w:b/>
          <w:bCs/>
          <w:sz w:val="28"/>
          <w:szCs w:val="28"/>
          <w:rtl/>
        </w:rPr>
        <w:t>آ</w:t>
      </w:r>
      <w:r w:rsidR="004509D2" w:rsidRPr="00853A15">
        <w:rPr>
          <w:rFonts w:cs="Arial" w:hint="cs"/>
          <w:b/>
          <w:bCs/>
          <w:sz w:val="28"/>
          <w:szCs w:val="28"/>
          <w:rtl/>
        </w:rPr>
        <w:t>شنایی</w:t>
      </w:r>
      <w:r w:rsidR="004509D2" w:rsidRPr="00853A15">
        <w:rPr>
          <w:rFonts w:cs="Arial"/>
          <w:b/>
          <w:bCs/>
          <w:sz w:val="28"/>
          <w:szCs w:val="28"/>
          <w:rtl/>
        </w:rPr>
        <w:t xml:space="preserve"> </w:t>
      </w:r>
      <w:r w:rsidR="004509D2" w:rsidRPr="00853A15">
        <w:rPr>
          <w:rFonts w:cs="Arial" w:hint="cs"/>
          <w:b/>
          <w:bCs/>
          <w:sz w:val="28"/>
          <w:szCs w:val="28"/>
          <w:rtl/>
        </w:rPr>
        <w:t>با</w:t>
      </w:r>
      <w:r w:rsidR="004509D2" w:rsidRPr="00853A15">
        <w:rPr>
          <w:rFonts w:cs="Arial"/>
          <w:b/>
          <w:bCs/>
          <w:sz w:val="28"/>
          <w:szCs w:val="28"/>
          <w:rtl/>
        </w:rPr>
        <w:t xml:space="preserve"> </w:t>
      </w:r>
      <w:r w:rsidR="004509D2" w:rsidRPr="00853A15">
        <w:rPr>
          <w:rFonts w:cs="Arial" w:hint="cs"/>
          <w:b/>
          <w:bCs/>
          <w:sz w:val="28"/>
          <w:szCs w:val="28"/>
          <w:rtl/>
        </w:rPr>
        <w:t>ویروس</w:t>
      </w:r>
      <w:r w:rsidR="004509D2" w:rsidRPr="00853A15">
        <w:rPr>
          <w:rFonts w:cs="Arial"/>
          <w:b/>
          <w:bCs/>
          <w:sz w:val="28"/>
          <w:szCs w:val="28"/>
          <w:rtl/>
        </w:rPr>
        <w:t xml:space="preserve"> </w:t>
      </w:r>
      <w:r w:rsidR="004509D2" w:rsidRPr="00853A15">
        <w:rPr>
          <w:b/>
          <w:bCs/>
          <w:sz w:val="28"/>
          <w:szCs w:val="28"/>
        </w:rPr>
        <w:t>HPV</w:t>
      </w:r>
      <w:r w:rsidR="004509D2" w:rsidRPr="00853A15">
        <w:rPr>
          <w:rFonts w:cs="Arial"/>
          <w:b/>
          <w:bCs/>
          <w:sz w:val="28"/>
          <w:szCs w:val="28"/>
          <w:rtl/>
        </w:rPr>
        <w:t xml:space="preserve"> </w:t>
      </w:r>
      <w:r w:rsidR="004509D2" w:rsidRPr="00853A15">
        <w:rPr>
          <w:rFonts w:cs="Arial" w:hint="cs"/>
          <w:b/>
          <w:bCs/>
          <w:sz w:val="28"/>
          <w:szCs w:val="28"/>
          <w:rtl/>
        </w:rPr>
        <w:t>و</w:t>
      </w:r>
      <w:r w:rsidR="004509D2" w:rsidRPr="00853A15">
        <w:rPr>
          <w:rFonts w:cs="Arial"/>
          <w:b/>
          <w:bCs/>
          <w:sz w:val="28"/>
          <w:szCs w:val="28"/>
          <w:rtl/>
        </w:rPr>
        <w:t xml:space="preserve"> </w:t>
      </w:r>
      <w:r w:rsidR="004509D2" w:rsidRPr="00853A15">
        <w:rPr>
          <w:rFonts w:cs="Arial" w:hint="cs"/>
          <w:b/>
          <w:bCs/>
          <w:sz w:val="28"/>
          <w:szCs w:val="28"/>
          <w:rtl/>
        </w:rPr>
        <w:t>واکسن</w:t>
      </w:r>
      <w:r w:rsidR="004509D2" w:rsidRPr="00853A15">
        <w:rPr>
          <w:rFonts w:cs="Arial"/>
          <w:b/>
          <w:bCs/>
          <w:sz w:val="28"/>
          <w:szCs w:val="28"/>
          <w:rtl/>
        </w:rPr>
        <w:t xml:space="preserve"> </w:t>
      </w:r>
      <w:r w:rsidR="004509D2" w:rsidRPr="00853A15">
        <w:rPr>
          <w:rFonts w:cs="Arial" w:hint="cs"/>
          <w:b/>
          <w:bCs/>
          <w:sz w:val="28"/>
          <w:szCs w:val="28"/>
          <w:rtl/>
        </w:rPr>
        <w:t>گارداسیل</w:t>
      </w:r>
    </w:p>
    <w:p w:rsidR="004509D2" w:rsidRDefault="004509D2" w:rsidP="007F1198">
      <w:pPr>
        <w:spacing w:line="480" w:lineRule="auto"/>
        <w:rPr>
          <w:rtl/>
        </w:rPr>
      </w:pPr>
      <w:r>
        <w:rPr>
          <w:rFonts w:cs="Arial" w:hint="cs"/>
          <w:rtl/>
        </w:rPr>
        <w:t>ویروس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پاپیلومای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(</w:t>
      </w:r>
      <w:r>
        <w:t>HPV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شایع‌ترین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منتقل‌شونده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ضایعات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4509D2" w:rsidRPr="00853A15" w:rsidRDefault="004509D2" w:rsidP="007F1198">
      <w:pPr>
        <w:spacing w:line="480" w:lineRule="auto"/>
        <w:rPr>
          <w:b/>
          <w:bCs/>
          <w:sz w:val="26"/>
          <w:szCs w:val="26"/>
          <w:rtl/>
        </w:rPr>
      </w:pPr>
      <w:r w:rsidRPr="00853A15">
        <w:rPr>
          <w:rFonts w:cs="Arial" w:hint="cs"/>
          <w:b/>
          <w:bCs/>
          <w:sz w:val="26"/>
          <w:szCs w:val="26"/>
          <w:rtl/>
        </w:rPr>
        <w:t>چرا</w:t>
      </w:r>
      <w:r w:rsidRPr="00853A15">
        <w:rPr>
          <w:rFonts w:cs="Arial"/>
          <w:b/>
          <w:bCs/>
          <w:sz w:val="26"/>
          <w:szCs w:val="26"/>
          <w:rtl/>
        </w:rPr>
        <w:t xml:space="preserve"> </w:t>
      </w:r>
      <w:r w:rsidRPr="00853A15">
        <w:rPr>
          <w:rFonts w:cs="Arial" w:hint="cs"/>
          <w:b/>
          <w:bCs/>
          <w:sz w:val="26"/>
          <w:szCs w:val="26"/>
          <w:rtl/>
        </w:rPr>
        <w:t>واکسن</w:t>
      </w:r>
      <w:r w:rsidRPr="00853A15">
        <w:rPr>
          <w:rFonts w:cs="Arial"/>
          <w:b/>
          <w:bCs/>
          <w:sz w:val="26"/>
          <w:szCs w:val="26"/>
          <w:rtl/>
        </w:rPr>
        <w:t xml:space="preserve"> </w:t>
      </w:r>
      <w:r w:rsidRPr="00853A15">
        <w:rPr>
          <w:rFonts w:cs="Arial" w:hint="cs"/>
          <w:b/>
          <w:bCs/>
          <w:sz w:val="26"/>
          <w:szCs w:val="26"/>
          <w:rtl/>
        </w:rPr>
        <w:t>گارداسیل</w:t>
      </w:r>
      <w:r w:rsidRPr="00853A15">
        <w:rPr>
          <w:rFonts w:cs="Arial"/>
          <w:b/>
          <w:bCs/>
          <w:sz w:val="26"/>
          <w:szCs w:val="26"/>
          <w:rtl/>
        </w:rPr>
        <w:t xml:space="preserve"> </w:t>
      </w:r>
      <w:r w:rsidRPr="00853A15">
        <w:rPr>
          <w:rFonts w:cs="Arial" w:hint="cs"/>
          <w:b/>
          <w:bCs/>
          <w:sz w:val="26"/>
          <w:szCs w:val="26"/>
          <w:rtl/>
        </w:rPr>
        <w:t>مهم</w:t>
      </w:r>
      <w:r w:rsidRPr="00853A15">
        <w:rPr>
          <w:rFonts w:cs="Arial"/>
          <w:b/>
          <w:bCs/>
          <w:sz w:val="26"/>
          <w:szCs w:val="26"/>
          <w:rtl/>
        </w:rPr>
        <w:t xml:space="preserve"> </w:t>
      </w:r>
      <w:r w:rsidRPr="00853A15">
        <w:rPr>
          <w:rFonts w:cs="Arial" w:hint="cs"/>
          <w:b/>
          <w:bCs/>
          <w:sz w:val="26"/>
          <w:szCs w:val="26"/>
          <w:rtl/>
        </w:rPr>
        <w:t>است؟</w:t>
      </w:r>
    </w:p>
    <w:p w:rsidR="004509D2" w:rsidRDefault="004509D2" w:rsidP="007F1198">
      <w:pPr>
        <w:spacing w:line="480" w:lineRule="auto"/>
        <w:rPr>
          <w:rtl/>
        </w:rPr>
      </w:pPr>
      <w:r>
        <w:rPr>
          <w:rFonts w:cs="Arial" w:hint="cs"/>
          <w:rtl/>
        </w:rPr>
        <w:t>واکسن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گارداسیل</w:t>
      </w:r>
      <w:r>
        <w:rPr>
          <w:rFonts w:cs="Arial"/>
          <w:rtl/>
        </w:rPr>
        <w:t xml:space="preserve"> (</w:t>
      </w:r>
      <w:r>
        <w:t>Gardasil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واکسن‌ها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</w:t>
      </w:r>
      <w:r>
        <w:rPr>
          <w:rFonts w:cs="Arial"/>
          <w:rtl/>
        </w:rPr>
        <w:t xml:space="preserve"> </w:t>
      </w:r>
      <w:r>
        <w:t>HPV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t>HPV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می‌یابد</w:t>
      </w:r>
      <w:r>
        <w:rPr>
          <w:rFonts w:cs="Arial"/>
          <w:rtl/>
        </w:rPr>
        <w:t>.</w:t>
      </w:r>
    </w:p>
    <w:p w:rsidR="004509D2" w:rsidRPr="00853A15" w:rsidRDefault="004509D2" w:rsidP="007F1198">
      <w:pPr>
        <w:spacing w:line="480" w:lineRule="auto"/>
        <w:rPr>
          <w:b/>
          <w:bCs/>
          <w:sz w:val="26"/>
          <w:szCs w:val="26"/>
          <w:rtl/>
        </w:rPr>
      </w:pPr>
      <w:r w:rsidRPr="00853A15">
        <w:rPr>
          <w:rFonts w:cs="Arial" w:hint="cs"/>
          <w:b/>
          <w:bCs/>
          <w:sz w:val="26"/>
          <w:szCs w:val="26"/>
          <w:rtl/>
        </w:rPr>
        <w:t>چه</w:t>
      </w:r>
      <w:r w:rsidRPr="00853A15">
        <w:rPr>
          <w:rFonts w:cs="Arial"/>
          <w:b/>
          <w:bCs/>
          <w:sz w:val="26"/>
          <w:szCs w:val="26"/>
          <w:rtl/>
        </w:rPr>
        <w:t xml:space="preserve"> </w:t>
      </w:r>
      <w:r w:rsidRPr="00853A15">
        <w:rPr>
          <w:rFonts w:cs="Arial" w:hint="cs"/>
          <w:b/>
          <w:bCs/>
          <w:sz w:val="26"/>
          <w:szCs w:val="26"/>
          <w:rtl/>
        </w:rPr>
        <w:t>کسانی</w:t>
      </w:r>
      <w:r w:rsidRPr="00853A15">
        <w:rPr>
          <w:rFonts w:cs="Arial"/>
          <w:b/>
          <w:bCs/>
          <w:sz w:val="26"/>
          <w:szCs w:val="26"/>
          <w:rtl/>
        </w:rPr>
        <w:t xml:space="preserve"> </w:t>
      </w:r>
      <w:r w:rsidRPr="00853A15">
        <w:rPr>
          <w:rFonts w:cs="Arial" w:hint="cs"/>
          <w:b/>
          <w:bCs/>
          <w:sz w:val="26"/>
          <w:szCs w:val="26"/>
          <w:rtl/>
        </w:rPr>
        <w:t>باید</w:t>
      </w:r>
      <w:r w:rsidRPr="00853A15">
        <w:rPr>
          <w:rFonts w:cs="Arial"/>
          <w:b/>
          <w:bCs/>
          <w:sz w:val="26"/>
          <w:szCs w:val="26"/>
          <w:rtl/>
        </w:rPr>
        <w:t xml:space="preserve"> </w:t>
      </w:r>
      <w:r w:rsidRPr="00853A15">
        <w:rPr>
          <w:rFonts w:cs="Arial" w:hint="cs"/>
          <w:b/>
          <w:bCs/>
          <w:sz w:val="26"/>
          <w:szCs w:val="26"/>
          <w:rtl/>
        </w:rPr>
        <w:t>واکسن</w:t>
      </w:r>
      <w:r w:rsidRPr="00853A15">
        <w:rPr>
          <w:rFonts w:cs="Arial"/>
          <w:b/>
          <w:bCs/>
          <w:sz w:val="26"/>
          <w:szCs w:val="26"/>
          <w:rtl/>
        </w:rPr>
        <w:t xml:space="preserve"> </w:t>
      </w:r>
      <w:r w:rsidRPr="00853A15">
        <w:rPr>
          <w:rFonts w:cs="Arial" w:hint="cs"/>
          <w:b/>
          <w:bCs/>
          <w:sz w:val="26"/>
          <w:szCs w:val="26"/>
          <w:rtl/>
        </w:rPr>
        <w:t>گارداسیل</w:t>
      </w:r>
      <w:r w:rsidRPr="00853A15">
        <w:rPr>
          <w:rFonts w:cs="Arial"/>
          <w:b/>
          <w:bCs/>
          <w:sz w:val="26"/>
          <w:szCs w:val="26"/>
          <w:rtl/>
        </w:rPr>
        <w:t xml:space="preserve"> </w:t>
      </w:r>
      <w:r w:rsidRPr="00853A15">
        <w:rPr>
          <w:rFonts w:cs="Arial" w:hint="cs"/>
          <w:b/>
          <w:bCs/>
          <w:sz w:val="26"/>
          <w:szCs w:val="26"/>
          <w:rtl/>
        </w:rPr>
        <w:t>را</w:t>
      </w:r>
      <w:r w:rsidRPr="00853A15">
        <w:rPr>
          <w:rFonts w:cs="Arial"/>
          <w:b/>
          <w:bCs/>
          <w:sz w:val="26"/>
          <w:szCs w:val="26"/>
          <w:rtl/>
        </w:rPr>
        <w:t xml:space="preserve"> </w:t>
      </w:r>
      <w:r w:rsidRPr="00853A15">
        <w:rPr>
          <w:rFonts w:cs="Arial" w:hint="cs"/>
          <w:b/>
          <w:bCs/>
          <w:sz w:val="26"/>
          <w:szCs w:val="26"/>
          <w:rtl/>
        </w:rPr>
        <w:t>دریافت</w:t>
      </w:r>
      <w:r w:rsidRPr="00853A15">
        <w:rPr>
          <w:rFonts w:cs="Arial"/>
          <w:b/>
          <w:bCs/>
          <w:sz w:val="26"/>
          <w:szCs w:val="26"/>
          <w:rtl/>
        </w:rPr>
        <w:t xml:space="preserve"> </w:t>
      </w:r>
      <w:r w:rsidRPr="00853A15">
        <w:rPr>
          <w:rFonts w:cs="Arial" w:hint="cs"/>
          <w:b/>
          <w:bCs/>
          <w:sz w:val="26"/>
          <w:szCs w:val="26"/>
          <w:rtl/>
        </w:rPr>
        <w:t>کنند؟</w:t>
      </w:r>
    </w:p>
    <w:p w:rsidR="004509D2" w:rsidRDefault="004509D2" w:rsidP="007F1198">
      <w:pPr>
        <w:spacing w:line="480" w:lineRule="auto"/>
        <w:rPr>
          <w:rtl/>
        </w:rPr>
      </w:pP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واکسینه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)</w:t>
      </w:r>
    </w:p>
    <w:p w:rsidR="004509D2" w:rsidRDefault="004509D2" w:rsidP="007F1198">
      <w:pPr>
        <w:spacing w:line="480" w:lineRule="auto"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سالگی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4509D2" w:rsidRDefault="00C94841" w:rsidP="007F1198">
      <w:pPr>
        <w:spacing w:line="480" w:lineRule="auto"/>
        <w:rPr>
          <w:rFonts w:cs="Arial" w:hint="cs"/>
          <w:b/>
          <w:bCs/>
          <w:sz w:val="26"/>
          <w:szCs w:val="26"/>
          <w:rtl/>
        </w:rPr>
      </w:pPr>
      <w:r>
        <w:rPr>
          <w:rFonts w:cs="Arial" w:hint="cs"/>
          <w:b/>
          <w:bCs/>
          <w:sz w:val="26"/>
          <w:szCs w:val="26"/>
          <w:rtl/>
        </w:rPr>
        <w:t>اشکال دارویی:</w:t>
      </w:r>
    </w:p>
    <w:p w:rsidR="00C94841" w:rsidRDefault="00C94841" w:rsidP="007F1198">
      <w:pPr>
        <w:spacing w:line="480" w:lineRule="auto"/>
        <w:rPr>
          <w:rFonts w:cs="Arial" w:hint="cs"/>
          <w:rtl/>
        </w:rPr>
      </w:pPr>
      <w:r w:rsidRPr="00C94841">
        <w:rPr>
          <w:rFonts w:cs="Arial" w:hint="cs"/>
          <w:rtl/>
        </w:rPr>
        <w:t>و</w:t>
      </w:r>
      <w:r>
        <w:rPr>
          <w:rFonts w:cs="Arial" w:hint="cs"/>
          <w:rtl/>
        </w:rPr>
        <w:t>یال سوسپانسیون 0.5 میلی لیتر به صورت تک دوز و سرنگ آماده تزریق 0.5 میلی لیتری.</w:t>
      </w:r>
    </w:p>
    <w:p w:rsidR="00C94841" w:rsidRPr="00C94841" w:rsidRDefault="00C94841" w:rsidP="007F1198">
      <w:pPr>
        <w:spacing w:line="480" w:lineRule="auto"/>
        <w:rPr>
          <w:rtl/>
        </w:rPr>
      </w:pPr>
      <w:r>
        <w:rPr>
          <w:rFonts w:cs="Arial" w:hint="cs"/>
          <w:rtl/>
        </w:rPr>
        <w:t>توجه: سوسپانسیون قبل از استفاده باید خوب تکان داده شود.</w:t>
      </w:r>
    </w:p>
    <w:p w:rsidR="004509D2" w:rsidRDefault="004509D2" w:rsidP="007F1198">
      <w:pPr>
        <w:spacing w:line="480" w:lineRule="auto"/>
        <w:rPr>
          <w:rtl/>
        </w:rPr>
      </w:pP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تزریق،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>.</w:t>
      </w:r>
    </w:p>
    <w:p w:rsidR="00AE4C3C" w:rsidRDefault="00AE4C3C" w:rsidP="007F1198">
      <w:pPr>
        <w:spacing w:line="480" w:lineRule="auto"/>
        <w:rPr>
          <w:rtl/>
        </w:rPr>
      </w:pPr>
      <w:r w:rsidRPr="00AE4C3C">
        <w:rPr>
          <w:rFonts w:cs="Arial"/>
          <w:noProof/>
          <w:rtl/>
        </w:rPr>
        <w:drawing>
          <wp:inline distT="0" distB="0" distL="0" distR="0">
            <wp:extent cx="4572000" cy="2552700"/>
            <wp:effectExtent l="0" t="0" r="0" b="0"/>
            <wp:docPr id="1" name="Picture 1" descr="C:\Users\kdaru\Desktop\photo18325221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aru\Desktop\photo183252214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576" cy="255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71" w:rsidRDefault="00682171" w:rsidP="007F1198">
      <w:pPr>
        <w:spacing w:line="480" w:lineRule="auto"/>
        <w:rPr>
          <w:b/>
          <w:bCs/>
          <w:sz w:val="26"/>
          <w:szCs w:val="26"/>
          <w:rtl/>
        </w:rPr>
      </w:pPr>
      <w:r w:rsidRPr="00682171">
        <w:rPr>
          <w:rFonts w:hint="cs"/>
          <w:b/>
          <w:bCs/>
          <w:sz w:val="26"/>
          <w:szCs w:val="26"/>
          <w:rtl/>
        </w:rPr>
        <w:lastRenderedPageBreak/>
        <w:t>دوزینگ و نحوه تجویز:</w:t>
      </w:r>
    </w:p>
    <w:p w:rsidR="00682171" w:rsidRDefault="00682171" w:rsidP="00117268">
      <w:pPr>
        <w:spacing w:line="480" w:lineRule="auto"/>
        <w:jc w:val="both"/>
        <w:rPr>
          <w:rFonts w:hint="cs"/>
          <w:rtl/>
        </w:rPr>
      </w:pPr>
      <w:r w:rsidRPr="00682171">
        <w:rPr>
          <w:rFonts w:hint="cs"/>
          <w:rtl/>
        </w:rPr>
        <w:t>0.5 میلی لیتر</w:t>
      </w:r>
      <w:r>
        <w:rPr>
          <w:rFonts w:hint="cs"/>
          <w:rtl/>
        </w:rPr>
        <w:t xml:space="preserve"> در ماه های 0، 2، 6 به صورت عضلانی تجویز می شود.</w:t>
      </w:r>
    </w:p>
    <w:p w:rsidR="00682171" w:rsidRDefault="00682171" w:rsidP="00117268">
      <w:pPr>
        <w:spacing w:line="480" w:lineRule="auto"/>
        <w:jc w:val="both"/>
        <w:rPr>
          <w:rtl/>
        </w:rPr>
      </w:pPr>
      <w:r>
        <w:rPr>
          <w:rFonts w:hint="cs"/>
          <w:rtl/>
        </w:rPr>
        <w:t>تزریق در عضله دلتوئید یا قسمت قدامی ران انجام می شود. به طور کلی واکسن را در باسن تزریق نمی کنند، چون ممکن است به عصب آسیب برساند و همچنین به علت بافت بالای چربی در این ناحیه جذب</w:t>
      </w:r>
      <w:r w:rsidR="0094188F">
        <w:rPr>
          <w:rFonts w:hint="cs"/>
          <w:rtl/>
        </w:rPr>
        <w:t xml:space="preserve"> واکسن دچار اختلال می شود.</w:t>
      </w:r>
    </w:p>
    <w:p w:rsidR="00117268" w:rsidRDefault="00AE4C3C" w:rsidP="00117268">
      <w:pPr>
        <w:spacing w:line="480" w:lineRule="auto"/>
        <w:jc w:val="both"/>
        <w:rPr>
          <w:rFonts w:hint="cs"/>
          <w:rtl/>
        </w:rPr>
      </w:pPr>
      <w:bookmarkStart w:id="0" w:name="_GoBack"/>
      <w:r w:rsidRPr="00AE4C3C">
        <w:rPr>
          <w:rFonts w:cs="Arial"/>
          <w:noProof/>
          <w:rtl/>
        </w:rPr>
        <w:drawing>
          <wp:inline distT="0" distB="0" distL="0" distR="0">
            <wp:extent cx="4867275" cy="1878836"/>
            <wp:effectExtent l="0" t="0" r="0" b="7620"/>
            <wp:docPr id="2" name="Picture 2" descr="C:\Users\kdaru\Desktop\photo1832522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daru\Desktop\photo183252215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281" cy="188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7268" w:rsidRDefault="00117268" w:rsidP="00117268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117268">
        <w:rPr>
          <w:rFonts w:hint="cs"/>
          <w:b/>
          <w:bCs/>
          <w:sz w:val="26"/>
          <w:szCs w:val="26"/>
          <w:rtl/>
        </w:rPr>
        <w:t>بارداری:</w:t>
      </w: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117268" w:rsidRPr="00117268" w:rsidRDefault="00117268" w:rsidP="00117268">
      <w:pPr>
        <w:spacing w:line="480" w:lineRule="auto"/>
        <w:jc w:val="both"/>
      </w:pPr>
      <w:r>
        <w:rPr>
          <w:rFonts w:hint="cs"/>
          <w:rtl/>
        </w:rPr>
        <w:t xml:space="preserve">این واکسن در بارداری توصیه نمی شود. اما هیچ مدرکی مبنی بر این که این واکسن مضر است و هیچ تداخلی برای زنانی که سهوا واکسن </w:t>
      </w:r>
      <w:r>
        <w:t>HPV</w:t>
      </w:r>
      <w:r>
        <w:rPr>
          <w:rFonts w:hint="cs"/>
          <w:rtl/>
        </w:rPr>
        <w:t xml:space="preserve"> را هنگام بارداری دریافت می کنند، وجود ندارد.</w:t>
      </w:r>
    </w:p>
    <w:sectPr w:rsidR="00117268" w:rsidRPr="00117268" w:rsidSect="009C47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54C" w:rsidRDefault="0001454C" w:rsidP="00853A15">
      <w:pPr>
        <w:spacing w:after="0" w:line="240" w:lineRule="auto"/>
      </w:pPr>
      <w:r>
        <w:separator/>
      </w:r>
    </w:p>
  </w:endnote>
  <w:endnote w:type="continuationSeparator" w:id="0">
    <w:p w:rsidR="0001454C" w:rsidRDefault="0001454C" w:rsidP="0085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54C" w:rsidRDefault="0001454C" w:rsidP="00853A15">
      <w:pPr>
        <w:spacing w:after="0" w:line="240" w:lineRule="auto"/>
      </w:pPr>
      <w:r>
        <w:separator/>
      </w:r>
    </w:p>
  </w:footnote>
  <w:footnote w:type="continuationSeparator" w:id="0">
    <w:p w:rsidR="0001454C" w:rsidRDefault="0001454C" w:rsidP="00853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D2"/>
    <w:rsid w:val="0001454C"/>
    <w:rsid w:val="00117268"/>
    <w:rsid w:val="0036221C"/>
    <w:rsid w:val="004509D2"/>
    <w:rsid w:val="00682171"/>
    <w:rsid w:val="007F1198"/>
    <w:rsid w:val="00853A15"/>
    <w:rsid w:val="0094188F"/>
    <w:rsid w:val="009C47B5"/>
    <w:rsid w:val="00AE4C3C"/>
    <w:rsid w:val="00C94841"/>
    <w:rsid w:val="00D5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A72214-5A4A-458E-928B-C261ED27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15"/>
  </w:style>
  <w:style w:type="paragraph" w:styleId="Footer">
    <w:name w:val="footer"/>
    <w:basedOn w:val="Normal"/>
    <w:link w:val="FooterChar"/>
    <w:uiPriority w:val="99"/>
    <w:unhideWhenUsed/>
    <w:rsid w:val="00853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kdaru</dc:creator>
  <cp:keywords/>
  <dc:description/>
  <cp:lastModifiedBy>kdaru</cp:lastModifiedBy>
  <cp:revision>8</cp:revision>
  <dcterms:created xsi:type="dcterms:W3CDTF">2025-04-22T05:42:00Z</dcterms:created>
  <dcterms:modified xsi:type="dcterms:W3CDTF">2025-04-26T17:19:00Z</dcterms:modified>
</cp:coreProperties>
</file>